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CC3" w:rsidRDefault="00BF4107">
      <w:pPr>
        <w:spacing w:line="395" w:lineRule="auto"/>
      </w:pPr>
      <w:r>
        <w:t xml:space="preserve">The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exchange</w:t>
      </w:r>
      <w:proofErr w:type="spellEnd"/>
      <w:r w:rsidR="007571E6"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5AA34DD5" wp14:editId="45EDC676">
            <wp:simplePos x="0" y="0"/>
            <wp:positionH relativeFrom="margin">
              <wp:posOffset>3714750</wp:posOffset>
            </wp:positionH>
            <wp:positionV relativeFrom="paragraph">
              <wp:posOffset>0</wp:posOffset>
            </wp:positionV>
            <wp:extent cx="2857500" cy="6515100"/>
            <wp:effectExtent l="0" t="0" r="0" b="0"/>
            <wp:wrapSquare wrapText="bothSides" distT="114300" distB="114300" distL="114300" distR="114300"/>
            <wp:docPr id="2" name="image03.jpg" descr="tge-surv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tge-survey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51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4CC3" w:rsidRDefault="004B4CC3">
      <w:pPr>
        <w:spacing w:line="395" w:lineRule="auto"/>
      </w:pPr>
    </w:p>
    <w:p w:rsidR="004B4CC3" w:rsidRDefault="007529B1">
      <w:pPr>
        <w:spacing w:line="395" w:lineRule="auto"/>
      </w:pPr>
      <w:r>
        <w:t xml:space="preserve">Spirituális </w:t>
      </w:r>
      <w:r w:rsidR="007571E6">
        <w:t>érdeklődés felmérés</w:t>
      </w:r>
      <w:r>
        <w:t>e</w:t>
      </w:r>
    </w:p>
    <w:p w:rsidR="004B4CC3" w:rsidRDefault="004B4CC3">
      <w:pPr>
        <w:spacing w:line="395" w:lineRule="auto"/>
      </w:pPr>
    </w:p>
    <w:p w:rsidR="004B4CC3" w:rsidRDefault="007571E6">
      <w:pPr>
        <w:tabs>
          <w:tab w:val="left" w:pos="1980"/>
          <w:tab w:val="left" w:pos="3870"/>
        </w:tabs>
        <w:spacing w:line="395" w:lineRule="auto"/>
      </w:pPr>
      <w:r>
        <w:t xml:space="preserve">Név: </w:t>
      </w:r>
      <w:r>
        <w:tab/>
        <w:t>Szak:</w:t>
      </w:r>
      <w:r>
        <w:tab/>
        <w:t>Év:</w:t>
      </w:r>
    </w:p>
    <w:p w:rsidR="004B4CC3" w:rsidRDefault="004B4CC3">
      <w:pPr>
        <w:spacing w:line="395" w:lineRule="auto"/>
      </w:pPr>
    </w:p>
    <w:p w:rsidR="007529B1" w:rsidRDefault="007571E6" w:rsidP="007529B1">
      <w:pPr>
        <w:numPr>
          <w:ilvl w:val="0"/>
          <w:numId w:val="1"/>
        </w:numPr>
        <w:spacing w:line="395" w:lineRule="auto"/>
        <w:ind w:hanging="360"/>
        <w:contextualSpacing/>
      </w:pPr>
      <w:r>
        <w:t xml:space="preserve">Írd le a </w:t>
      </w:r>
      <w:r w:rsidR="007529B1">
        <w:t>spirituális/vallási</w:t>
      </w:r>
      <w:r>
        <w:t xml:space="preserve"> hátteredet. </w:t>
      </w:r>
      <w:r w:rsidR="007529B1">
        <w:t>Hogyan jellemeznéd?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 xml:space="preserve">Hiszel </w:t>
      </w:r>
      <w:r w:rsidR="007529B1">
        <w:t>Isten létezésében</w:t>
      </w:r>
      <w:r>
        <w:t xml:space="preserve">? Ha igen, akkor </w:t>
      </w:r>
      <w:r w:rsidR="007529B1">
        <w:t>milyennek írnád le</w:t>
      </w:r>
      <w:r>
        <w:t>?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>Szerinted mi az emberiség legnagyobb problémája?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>Szerinted mi a megoldás az emberiség legnagyobb problémájára?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>Mit gondolsz, mi történik a halálunk után?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>Mi a véleményed Jézus Krisztusról?</w:t>
      </w:r>
    </w:p>
    <w:p w:rsidR="004B4CC3" w:rsidRDefault="008B6D23" w:rsidP="00BE5B3D">
      <w:pPr>
        <w:numPr>
          <w:ilvl w:val="0"/>
          <w:numId w:val="1"/>
        </w:numPr>
        <w:spacing w:line="480" w:lineRule="auto"/>
        <w:ind w:hanging="360"/>
        <w:contextualSpacing/>
      </w:pPr>
      <w:r>
        <w:t>Mit válaszolnál</w:t>
      </w:r>
      <w:r w:rsidR="007278C9">
        <w:t>, ha Isten meg</w:t>
      </w:r>
      <w:r>
        <w:t xml:space="preserve">kérdezné tőled, hogy </w:t>
      </w:r>
      <w:r w:rsidR="00BE5B3D">
        <w:t>„</w:t>
      </w:r>
      <w:r w:rsidR="007571E6">
        <w:t>Miért engedjelek be a men</w:t>
      </w:r>
      <w:r>
        <w:t>n</w:t>
      </w:r>
      <w:r w:rsidR="007571E6">
        <w:t>yországba?”</w:t>
      </w:r>
    </w:p>
    <w:p w:rsidR="004B4CC3" w:rsidRDefault="00BE5B3D">
      <w:pPr>
        <w:numPr>
          <w:ilvl w:val="0"/>
          <w:numId w:val="1"/>
        </w:numPr>
        <w:spacing w:line="395" w:lineRule="auto"/>
        <w:ind w:hanging="360"/>
        <w:contextualSpacing/>
      </w:pPr>
      <w:r>
        <w:t>Kérlek, értékeld 10-es skálán,</w:t>
      </w:r>
      <w:r w:rsidR="007278C9">
        <w:t xml:space="preserve"> hogy</w:t>
      </w:r>
      <w:r w:rsidR="007571E6">
        <w:t xml:space="preserve"> mennyire vag</w:t>
      </w:r>
      <w:r>
        <w:t>y jó ember.</w:t>
      </w:r>
      <w:r w:rsidR="007571E6">
        <w:t xml:space="preserve"> (1: gonosz - 10: tökéletes)</w:t>
      </w:r>
    </w:p>
    <w:p w:rsidR="004B4CC3" w:rsidRDefault="007571E6">
      <w:pPr>
        <w:numPr>
          <w:ilvl w:val="0"/>
          <w:numId w:val="1"/>
        </w:numPr>
        <w:spacing w:line="395" w:lineRule="auto"/>
        <w:ind w:hanging="360"/>
        <w:contextualSpacing/>
      </w:pPr>
      <w:r>
        <w:t xml:space="preserve">Ha személyesen </w:t>
      </w:r>
      <w:r w:rsidR="007278C9">
        <w:t>megismerhetnéd Istent, nyitott lennél rá</w:t>
      </w:r>
      <w:r>
        <w:t>?</w:t>
      </w:r>
    </w:p>
    <w:p w:rsidR="004B4CC3" w:rsidRDefault="004B4CC3">
      <w:pPr>
        <w:spacing w:line="395" w:lineRule="auto"/>
      </w:pPr>
    </w:p>
    <w:p w:rsidR="004B4CC3" w:rsidRDefault="007571E6">
      <w:pPr>
        <w:tabs>
          <w:tab w:val="left" w:pos="900"/>
          <w:tab w:val="left" w:pos="5400"/>
        </w:tabs>
        <w:spacing w:line="395" w:lineRule="auto"/>
      </w:pPr>
      <w:r>
        <w:t xml:space="preserve">Név: </w:t>
      </w:r>
      <w:r>
        <w:tab/>
        <w:t>__________________________________</w:t>
      </w:r>
    </w:p>
    <w:p w:rsidR="004B4CC3" w:rsidRDefault="007571E6">
      <w:pPr>
        <w:tabs>
          <w:tab w:val="left" w:pos="900"/>
          <w:tab w:val="left" w:pos="5400"/>
        </w:tabs>
        <w:spacing w:line="395" w:lineRule="auto"/>
      </w:pPr>
      <w:r>
        <w:t>Email:</w:t>
      </w:r>
      <w:r>
        <w:tab/>
        <w:t>__________________________________</w:t>
      </w:r>
    </w:p>
    <w:p w:rsidR="004B4CC3" w:rsidRDefault="007571E6">
      <w:pPr>
        <w:tabs>
          <w:tab w:val="left" w:pos="900"/>
          <w:tab w:val="left" w:pos="5400"/>
        </w:tabs>
        <w:spacing w:line="395" w:lineRule="auto"/>
      </w:pPr>
      <w:r>
        <w:t>Telefon:</w:t>
      </w:r>
      <w:r>
        <w:tab/>
        <w:t>__________________________________</w:t>
      </w:r>
    </w:p>
    <w:p w:rsidR="004B4CC3" w:rsidRDefault="004B4CC3"/>
    <w:p w:rsidR="004B4CC3" w:rsidRDefault="007571E6">
      <w:r>
        <w:br w:type="page"/>
      </w:r>
    </w:p>
    <w:p w:rsidR="004B4CC3" w:rsidRDefault="004B4CC3"/>
    <w:p w:rsidR="004B4CC3" w:rsidRDefault="007571E6">
      <w:r>
        <w:t xml:space="preserve">21 napos </w:t>
      </w: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0" wp14:anchorId="1E70694B" wp14:editId="598419B1">
            <wp:simplePos x="0" y="0"/>
            <wp:positionH relativeFrom="margin">
              <wp:posOffset>2447925</wp:posOffset>
            </wp:positionH>
            <wp:positionV relativeFrom="paragraph">
              <wp:posOffset>0</wp:posOffset>
            </wp:positionV>
            <wp:extent cx="3900488" cy="3900488"/>
            <wp:effectExtent l="0" t="0" r="0" b="0"/>
            <wp:wrapSquare wrapText="bothSides" distT="114300" distB="114300" distL="114300" distR="114300"/>
            <wp:docPr id="1" name="image01.jpg" descr="TGE-21-D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TGE-21-Day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3900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5B3D">
        <w:t>kihívás</w:t>
      </w:r>
    </w:p>
    <w:p w:rsidR="004B4CC3" w:rsidRDefault="004B4CC3"/>
    <w:p w:rsidR="004B4CC3" w:rsidRDefault="00163E02">
      <w:r>
        <w:t>Szerinted</w:t>
      </w:r>
      <w:r w:rsidR="00BE5B3D">
        <w:t xml:space="preserve"> Isten valóságos</w:t>
      </w:r>
      <w:r>
        <w:t xml:space="preserve"> vagy nem</w:t>
      </w:r>
      <w:r w:rsidR="007571E6">
        <w:t>?</w:t>
      </w:r>
    </w:p>
    <w:p w:rsidR="004B4CC3" w:rsidRDefault="00D6255C">
      <w:r>
        <w:t>Ha sz</w:t>
      </w:r>
      <w:r w:rsidR="00BE5B3D">
        <w:t xml:space="preserve">ívesen gondolkodnál ezen, csatlakozz </w:t>
      </w:r>
      <w:r>
        <w:t xml:space="preserve">21 napos </w:t>
      </w:r>
      <w:r w:rsidR="00BE5B3D">
        <w:t>programunkhoz</w:t>
      </w:r>
      <w:r w:rsidR="007571E6">
        <w:t>.</w:t>
      </w:r>
    </w:p>
    <w:p w:rsidR="004B4CC3" w:rsidRDefault="004B4CC3"/>
    <w:p w:rsidR="004B4CC3" w:rsidRDefault="00D6255C">
      <w:pPr>
        <w:numPr>
          <w:ilvl w:val="0"/>
          <w:numId w:val="2"/>
        </w:numPr>
        <w:ind w:hanging="360"/>
        <w:contextualSpacing/>
      </w:pPr>
      <w:r>
        <w:t>Kezdheted, mondjuk</w:t>
      </w:r>
      <w:r w:rsidR="00BE5B3D">
        <w:t>,</w:t>
      </w:r>
      <w:r w:rsidR="000C7A3A">
        <w:t xml:space="preserve"> </w:t>
      </w:r>
      <w:r>
        <w:t>egy imával</w:t>
      </w:r>
      <w:r w:rsidR="00BE5B3D" w:rsidRPr="004471A4">
        <w:rPr>
          <w:color w:val="FF0000"/>
        </w:rPr>
        <w:t xml:space="preserve">: </w:t>
      </w:r>
      <w:r w:rsidR="00BE5B3D">
        <w:t>„</w:t>
      </w:r>
      <w:r w:rsidR="007571E6">
        <w:t>Isten</w:t>
      </w:r>
      <w:r>
        <w:t>em</w:t>
      </w:r>
      <w:r w:rsidR="007571E6">
        <w:t xml:space="preserve">, ha tényleg </w:t>
      </w:r>
      <w:r>
        <w:t>létezel,</w:t>
      </w:r>
      <w:r w:rsidR="007571E6">
        <w:t xml:space="preserve"> és ha </w:t>
      </w:r>
      <w:r>
        <w:t xml:space="preserve">tényleg </w:t>
      </w:r>
      <w:r w:rsidR="007571E6">
        <w:t>Jézus</w:t>
      </w:r>
      <w:r w:rsidR="004471A4">
        <w:t xml:space="preserve"> </w:t>
      </w:r>
      <w:r w:rsidR="000C7A3A">
        <w:t xml:space="preserve">személye </w:t>
      </w:r>
      <w:r w:rsidR="007571E6">
        <w:t>a válasz</w:t>
      </w:r>
      <w:r w:rsidR="000C7A3A">
        <w:t xml:space="preserve"> a kérdéseimre</w:t>
      </w:r>
      <w:r w:rsidR="007571E6">
        <w:t xml:space="preserve">, akkor kérlek, mutasd meg magad </w:t>
      </w:r>
      <w:r>
        <w:t xml:space="preserve">úgy, hogy </w:t>
      </w:r>
      <w:r w:rsidR="000E0A71">
        <w:t xml:space="preserve">biztosan </w:t>
      </w:r>
      <w:r>
        <w:t>felismerjelek</w:t>
      </w:r>
      <w:r w:rsidR="007571E6">
        <w:t>.”</w:t>
      </w:r>
    </w:p>
    <w:p w:rsidR="004B4CC3" w:rsidRDefault="004B4CC3"/>
    <w:p w:rsidR="004B4CC3" w:rsidRDefault="007571E6">
      <w:pPr>
        <w:numPr>
          <w:ilvl w:val="0"/>
          <w:numId w:val="2"/>
        </w:numPr>
        <w:ind w:hanging="360"/>
        <w:contextualSpacing/>
      </w:pPr>
      <w:r>
        <w:t xml:space="preserve">Olvass </w:t>
      </w:r>
      <w:r w:rsidR="000E0A71">
        <w:t xml:space="preserve">el </w:t>
      </w:r>
      <w:r>
        <w:t>egy-egy fe</w:t>
      </w:r>
      <w:r w:rsidR="000E0A71">
        <w:t>jezetet az Újszövetségben található</w:t>
      </w:r>
      <w:r>
        <w:t xml:space="preserve"> János evangéliumából minden egyes nap. Kezd</w:t>
      </w:r>
      <w:r w:rsidR="000E0A71">
        <w:t>d</w:t>
      </w:r>
      <w:r w:rsidR="00BE5B3D">
        <w:t xml:space="preserve"> az első napot János 1. fejezetével, a </w:t>
      </w:r>
      <w:r>
        <w:t>második napon folytasd a 2. fejezettel</w:t>
      </w:r>
      <w:r w:rsidR="000E0A71">
        <w:t>, és így tovább, 21 napon keresztül.</w:t>
      </w:r>
    </w:p>
    <w:p w:rsidR="004B4CC3" w:rsidRDefault="004B4CC3"/>
    <w:p w:rsidR="004B4CC3" w:rsidRDefault="000E0A71">
      <w:pPr>
        <w:ind w:left="720"/>
      </w:pPr>
      <w:r>
        <w:t>Jó, ha vannak kérdéseid, és az sem gáz</w:t>
      </w:r>
      <w:r w:rsidR="000C7A3A">
        <w:t xml:space="preserve">, </w:t>
      </w:r>
      <w:bookmarkStart w:id="0" w:name="_GoBack"/>
      <w:bookmarkEnd w:id="0"/>
      <w:r>
        <w:t>ha kételkedsz, csak olvasd nyitottan és kötöttségek nélkül. H</w:t>
      </w:r>
      <w:r w:rsidR="007571E6">
        <w:t>isszük, hogy I</w:t>
      </w:r>
      <w:r w:rsidR="00BE5B3D">
        <w:t>sten</w:t>
      </w:r>
      <w:r w:rsidR="007571E6">
        <w:t xml:space="preserve"> </w:t>
      </w:r>
      <w:r w:rsidR="00BE5B3D">
        <w:t>megszólít majd ezen keresztül.</w:t>
      </w:r>
    </w:p>
    <w:p w:rsidR="004B4CC3" w:rsidRDefault="004B4CC3">
      <w:pPr>
        <w:ind w:left="720"/>
      </w:pPr>
    </w:p>
    <w:p w:rsidR="004B4CC3" w:rsidRDefault="00BE5B3D">
      <w:r>
        <w:t xml:space="preserve">Örülünk a visszajelzésednek, amit a </w:t>
      </w:r>
      <w:hyperlink r:id="rId8">
        <w:r w:rsidR="007571E6">
          <w:rPr>
            <w:color w:val="1155CC"/>
            <w:u w:val="single"/>
          </w:rPr>
          <w:t>www.thegreatexchange.org</w:t>
        </w:r>
      </w:hyperlink>
      <w:r>
        <w:t xml:space="preserve"> weboldalon megoszthatsz velünk</w:t>
      </w:r>
      <w:r w:rsidR="007571E6">
        <w:t xml:space="preserve">. </w:t>
      </w:r>
    </w:p>
    <w:sectPr w:rsidR="004B4CC3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5B"/>
    <w:multiLevelType w:val="multilevel"/>
    <w:tmpl w:val="E8B4F6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42627D2"/>
    <w:multiLevelType w:val="multilevel"/>
    <w:tmpl w:val="DE5068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B4CC3"/>
    <w:rsid w:val="000C7A3A"/>
    <w:rsid w:val="000E0A71"/>
    <w:rsid w:val="00163E02"/>
    <w:rsid w:val="004471A4"/>
    <w:rsid w:val="004B4CC3"/>
    <w:rsid w:val="007278C9"/>
    <w:rsid w:val="007529B1"/>
    <w:rsid w:val="007571E6"/>
    <w:rsid w:val="00816716"/>
    <w:rsid w:val="008B6D23"/>
    <w:rsid w:val="00BE5B3D"/>
    <w:rsid w:val="00BF4107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eatexchang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Fanni</dc:creator>
  <cp:lastModifiedBy>Rab Fanni</cp:lastModifiedBy>
  <cp:revision>2</cp:revision>
  <dcterms:created xsi:type="dcterms:W3CDTF">2016-02-28T22:08:00Z</dcterms:created>
  <dcterms:modified xsi:type="dcterms:W3CDTF">2016-02-28T22:08:00Z</dcterms:modified>
</cp:coreProperties>
</file>